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F468" w14:textId="2E8047A5" w:rsidR="00B96DA2" w:rsidRPr="005E4556" w:rsidRDefault="00B96DA2">
      <w:pPr>
        <w:rPr>
          <w:rFonts w:ascii="Arial" w:hAnsi="Arial" w:cs="Arial"/>
          <w:b/>
          <w:bCs/>
        </w:rPr>
      </w:pPr>
      <w:r w:rsidRPr="005E4556">
        <w:rPr>
          <w:rFonts w:ascii="Arial" w:hAnsi="Arial" w:cs="Arial"/>
          <w:b/>
          <w:bCs/>
        </w:rPr>
        <w:t xml:space="preserve">Checklist - </w:t>
      </w:r>
      <w:r w:rsidR="005E4556" w:rsidRPr="005E4556">
        <w:rPr>
          <w:rFonts w:ascii="Arial" w:hAnsi="Arial" w:cs="Arial"/>
          <w:b/>
          <w:bCs/>
        </w:rPr>
        <w:t>Practicalities and logistics of T Level industry placements</w:t>
      </w:r>
    </w:p>
    <w:p w14:paraId="37EEFC66" w14:textId="77777777" w:rsidR="00B96DA2" w:rsidRPr="005E4556" w:rsidRDefault="00B96DA2">
      <w:pPr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63"/>
        <w:gridCol w:w="3261"/>
        <w:gridCol w:w="3969"/>
      </w:tblGrid>
      <w:tr w:rsidR="005E4556" w:rsidRPr="005E4556" w14:paraId="6C8F1B2D" w14:textId="77777777" w:rsidTr="005E4556">
        <w:tc>
          <w:tcPr>
            <w:tcW w:w="2263" w:type="dxa"/>
            <w:shd w:val="clear" w:color="auto" w:fill="D9D9D9" w:themeFill="background1" w:themeFillShade="D9"/>
          </w:tcPr>
          <w:p w14:paraId="25585483" w14:textId="0F8B1345" w:rsidR="005E4556" w:rsidRPr="005E4556" w:rsidRDefault="005E4556" w:rsidP="00B96DA2">
            <w:pPr>
              <w:rPr>
                <w:rFonts w:ascii="Arial" w:hAnsi="Arial" w:cs="Arial"/>
                <w:b/>
                <w:bCs/>
              </w:rPr>
            </w:pPr>
            <w:r w:rsidRPr="005E4556">
              <w:rPr>
                <w:rFonts w:ascii="Arial" w:hAnsi="Arial" w:cs="Arial"/>
                <w:b/>
                <w:bCs/>
              </w:rPr>
              <w:t>What to arrange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1935488" w14:textId="55835F5D" w:rsidR="005E4556" w:rsidRPr="005E4556" w:rsidRDefault="005E4556" w:rsidP="00B96DA2">
            <w:pPr>
              <w:rPr>
                <w:rFonts w:ascii="Arial" w:hAnsi="Arial" w:cs="Arial"/>
              </w:rPr>
            </w:pPr>
            <w:r w:rsidRPr="005E4556">
              <w:rPr>
                <w:rFonts w:ascii="Arial" w:hAnsi="Arial" w:cs="Arial"/>
                <w:b/>
                <w:bCs/>
              </w:rPr>
              <w:t>Examples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C1ED49A" w14:textId="294CE230" w:rsidR="005E4556" w:rsidRPr="005E4556" w:rsidRDefault="005E4556" w:rsidP="00B96DA2">
            <w:pPr>
              <w:spacing w:after="160"/>
              <w:rPr>
                <w:rFonts w:ascii="Arial" w:hAnsi="Arial" w:cs="Arial"/>
              </w:rPr>
            </w:pPr>
            <w:r w:rsidRPr="005E4556">
              <w:rPr>
                <w:rFonts w:ascii="Arial" w:hAnsi="Arial" w:cs="Arial"/>
                <w:b/>
                <w:bCs/>
              </w:rPr>
              <w:t>How to arrange them</w:t>
            </w:r>
          </w:p>
        </w:tc>
      </w:tr>
      <w:tr w:rsidR="005E4556" w:rsidRPr="005E4556" w14:paraId="72B1DECB" w14:textId="77777777" w:rsidTr="005E4556">
        <w:tc>
          <w:tcPr>
            <w:tcW w:w="2263" w:type="dxa"/>
          </w:tcPr>
          <w:p w14:paraId="7B2B4068" w14:textId="0182B557" w:rsidR="005E4556" w:rsidRPr="005E4556" w:rsidRDefault="005E4556" w:rsidP="005E4556">
            <w:pPr>
              <w:ind w:left="22"/>
              <w:rPr>
                <w:rFonts w:ascii="Arial" w:hAnsi="Arial" w:cs="Arial"/>
              </w:rPr>
            </w:pPr>
            <w:r w:rsidRPr="005E4556">
              <w:rPr>
                <w:rFonts w:ascii="Arial" w:hAnsi="Arial" w:cs="Arial"/>
              </w:rPr>
              <w:t>Partnerships</w:t>
            </w:r>
          </w:p>
        </w:tc>
        <w:tc>
          <w:tcPr>
            <w:tcW w:w="3261" w:type="dxa"/>
          </w:tcPr>
          <w:p w14:paraId="0E570AAD" w14:textId="77777777" w:rsidR="005E4556" w:rsidRPr="005E4556" w:rsidRDefault="005E4556" w:rsidP="005E455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</w:rPr>
            </w:pPr>
            <w:r w:rsidRPr="005E4556">
              <w:rPr>
                <w:rFonts w:ascii="Arial" w:hAnsi="Arial" w:cs="Arial"/>
              </w:rPr>
              <w:t>Shared placements</w:t>
            </w:r>
          </w:p>
          <w:p w14:paraId="3C413BCE" w14:textId="77777777" w:rsidR="005E4556" w:rsidRPr="005E4556" w:rsidRDefault="005E4556" w:rsidP="005E455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</w:rPr>
            </w:pPr>
            <w:r w:rsidRPr="005E4556">
              <w:rPr>
                <w:rFonts w:ascii="Arial" w:hAnsi="Arial" w:cs="Arial"/>
              </w:rPr>
              <w:t>Short periods with subcontractors</w:t>
            </w:r>
          </w:p>
          <w:p w14:paraId="2DA02714" w14:textId="77777777" w:rsidR="005E4556" w:rsidRPr="005E4556" w:rsidRDefault="005E4556" w:rsidP="005E455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</w:rPr>
            </w:pPr>
            <w:r w:rsidRPr="005E4556">
              <w:rPr>
                <w:rFonts w:ascii="Arial" w:hAnsi="Arial" w:cs="Arial"/>
              </w:rPr>
              <w:t>Lead times</w:t>
            </w:r>
          </w:p>
          <w:p w14:paraId="4912799E" w14:textId="7407EA8D" w:rsidR="005E4556" w:rsidRPr="005E4556" w:rsidRDefault="005E4556" w:rsidP="005E4556">
            <w:pPr>
              <w:ind w:left="360"/>
              <w:rPr>
                <w:rFonts w:ascii="Arial" w:hAnsi="Arial" w:cs="Arial"/>
              </w:rPr>
            </w:pPr>
            <w:r w:rsidRPr="005E4556">
              <w:rPr>
                <w:rFonts w:ascii="Arial" w:hAnsi="Arial" w:cs="Arial"/>
              </w:rPr>
              <w:t>Schedules</w:t>
            </w:r>
          </w:p>
        </w:tc>
        <w:tc>
          <w:tcPr>
            <w:tcW w:w="3969" w:type="dxa"/>
          </w:tcPr>
          <w:p w14:paraId="0A523B50" w14:textId="316A899F" w:rsidR="005E4556" w:rsidRPr="005E4556" w:rsidRDefault="005E4556" w:rsidP="005E4556">
            <w:pPr>
              <w:ind w:left="360"/>
              <w:rPr>
                <w:rFonts w:ascii="Arial" w:hAnsi="Arial" w:cs="Arial"/>
              </w:rPr>
            </w:pPr>
          </w:p>
        </w:tc>
      </w:tr>
      <w:tr w:rsidR="005E4556" w:rsidRPr="005E4556" w14:paraId="7CEEDDF1" w14:textId="77777777" w:rsidTr="005E4556">
        <w:tc>
          <w:tcPr>
            <w:tcW w:w="2263" w:type="dxa"/>
          </w:tcPr>
          <w:p w14:paraId="1671F017" w14:textId="0E7382CE" w:rsidR="005E4556" w:rsidRPr="005E4556" w:rsidRDefault="005E4556" w:rsidP="005E4556">
            <w:pPr>
              <w:ind w:left="22"/>
              <w:rPr>
                <w:rFonts w:ascii="Arial" w:hAnsi="Arial" w:cs="Arial"/>
              </w:rPr>
            </w:pPr>
            <w:r w:rsidRPr="005E4556">
              <w:rPr>
                <w:rFonts w:ascii="Arial" w:hAnsi="Arial" w:cs="Arial"/>
              </w:rPr>
              <w:t>Work for students</w:t>
            </w:r>
          </w:p>
        </w:tc>
        <w:tc>
          <w:tcPr>
            <w:tcW w:w="3261" w:type="dxa"/>
          </w:tcPr>
          <w:p w14:paraId="6EBE1D94" w14:textId="77777777" w:rsidR="005E4556" w:rsidRPr="005E4556" w:rsidRDefault="005E4556" w:rsidP="005E455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  <w:rPr>
                <w:rFonts w:ascii="Arial" w:hAnsi="Arial" w:cs="Arial"/>
              </w:rPr>
            </w:pPr>
            <w:r w:rsidRPr="005E4556">
              <w:rPr>
                <w:rFonts w:ascii="Arial" w:hAnsi="Arial" w:cs="Arial"/>
              </w:rPr>
              <w:t>Projects</w:t>
            </w:r>
          </w:p>
          <w:p w14:paraId="2CBD04D6" w14:textId="0E81A86F" w:rsidR="005E4556" w:rsidRPr="005E4556" w:rsidRDefault="005E4556" w:rsidP="005E4556">
            <w:pPr>
              <w:ind w:left="360"/>
              <w:rPr>
                <w:rFonts w:ascii="Arial" w:hAnsi="Arial" w:cs="Arial"/>
              </w:rPr>
            </w:pPr>
            <w:r w:rsidRPr="005E4556">
              <w:rPr>
                <w:rFonts w:ascii="Arial" w:hAnsi="Arial" w:cs="Arial"/>
              </w:rPr>
              <w:t xml:space="preserve">Breadth of experience </w:t>
            </w:r>
          </w:p>
        </w:tc>
        <w:tc>
          <w:tcPr>
            <w:tcW w:w="3969" w:type="dxa"/>
          </w:tcPr>
          <w:p w14:paraId="30D58183" w14:textId="5F2E55AD" w:rsidR="005E4556" w:rsidRPr="005E4556" w:rsidRDefault="005E4556" w:rsidP="005E4556">
            <w:pPr>
              <w:ind w:left="360"/>
              <w:rPr>
                <w:rFonts w:ascii="Arial" w:hAnsi="Arial" w:cs="Arial"/>
              </w:rPr>
            </w:pPr>
          </w:p>
        </w:tc>
      </w:tr>
      <w:tr w:rsidR="005E4556" w:rsidRPr="005E4556" w14:paraId="73818A09" w14:textId="77777777" w:rsidTr="005E4556">
        <w:tc>
          <w:tcPr>
            <w:tcW w:w="2263" w:type="dxa"/>
          </w:tcPr>
          <w:p w14:paraId="2341BD26" w14:textId="006DD529" w:rsidR="005E4556" w:rsidRPr="005E4556" w:rsidRDefault="005E4556" w:rsidP="005E4556">
            <w:pPr>
              <w:ind w:left="22"/>
              <w:rPr>
                <w:rFonts w:ascii="Arial" w:hAnsi="Arial" w:cs="Arial"/>
              </w:rPr>
            </w:pPr>
            <w:r w:rsidRPr="005E4556">
              <w:rPr>
                <w:rFonts w:ascii="Arial" w:hAnsi="Arial" w:cs="Arial"/>
              </w:rPr>
              <w:t>Onboarding</w:t>
            </w:r>
          </w:p>
        </w:tc>
        <w:tc>
          <w:tcPr>
            <w:tcW w:w="3261" w:type="dxa"/>
          </w:tcPr>
          <w:p w14:paraId="1F2772EF" w14:textId="77777777" w:rsidR="005E4556" w:rsidRPr="005E4556" w:rsidRDefault="005E4556" w:rsidP="005E455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  <w:rPr>
                <w:rFonts w:ascii="Arial" w:hAnsi="Arial" w:cs="Arial"/>
              </w:rPr>
            </w:pPr>
            <w:r w:rsidRPr="005E4556">
              <w:rPr>
                <w:rFonts w:ascii="Arial" w:hAnsi="Arial" w:cs="Arial"/>
              </w:rPr>
              <w:t>Sign-on</w:t>
            </w:r>
          </w:p>
          <w:p w14:paraId="4770EEAD" w14:textId="77777777" w:rsidR="005E4556" w:rsidRPr="005E4556" w:rsidRDefault="005E4556" w:rsidP="005E455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  <w:rPr>
                <w:rFonts w:ascii="Arial" w:hAnsi="Arial" w:cs="Arial"/>
              </w:rPr>
            </w:pPr>
            <w:r w:rsidRPr="005E4556">
              <w:rPr>
                <w:rFonts w:ascii="Arial" w:hAnsi="Arial" w:cs="Arial"/>
              </w:rPr>
              <w:t>Health and safety</w:t>
            </w:r>
          </w:p>
          <w:p w14:paraId="528130FF" w14:textId="77777777" w:rsidR="005E4556" w:rsidRPr="005E4556" w:rsidRDefault="005E4556" w:rsidP="005E455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  <w:rPr>
                <w:rFonts w:ascii="Arial" w:hAnsi="Arial" w:cs="Arial"/>
              </w:rPr>
            </w:pPr>
            <w:r w:rsidRPr="005E4556">
              <w:rPr>
                <w:rFonts w:ascii="Arial" w:hAnsi="Arial" w:cs="Arial"/>
              </w:rPr>
              <w:t>Business processes, e.g. sales, support</w:t>
            </w:r>
          </w:p>
          <w:p w14:paraId="72C56DCB" w14:textId="414191C9" w:rsidR="005E4556" w:rsidRPr="005E4556" w:rsidRDefault="005E4556" w:rsidP="005E4556">
            <w:pPr>
              <w:ind w:left="360"/>
              <w:rPr>
                <w:rFonts w:ascii="Arial" w:hAnsi="Arial" w:cs="Arial"/>
              </w:rPr>
            </w:pPr>
            <w:r w:rsidRPr="005E4556">
              <w:rPr>
                <w:rFonts w:ascii="Arial" w:hAnsi="Arial" w:cs="Arial"/>
              </w:rPr>
              <w:t>Policies and procedures</w:t>
            </w:r>
          </w:p>
        </w:tc>
        <w:tc>
          <w:tcPr>
            <w:tcW w:w="3969" w:type="dxa"/>
          </w:tcPr>
          <w:p w14:paraId="7116A80A" w14:textId="0F99C18A" w:rsidR="005E4556" w:rsidRPr="005E4556" w:rsidRDefault="005E4556" w:rsidP="005E4556">
            <w:pPr>
              <w:ind w:left="360"/>
              <w:rPr>
                <w:rFonts w:ascii="Arial" w:hAnsi="Arial" w:cs="Arial"/>
              </w:rPr>
            </w:pPr>
          </w:p>
        </w:tc>
      </w:tr>
      <w:tr w:rsidR="005E4556" w:rsidRPr="005E4556" w14:paraId="39CB48EA" w14:textId="77777777" w:rsidTr="005E4556">
        <w:tc>
          <w:tcPr>
            <w:tcW w:w="2263" w:type="dxa"/>
          </w:tcPr>
          <w:p w14:paraId="6746822D" w14:textId="109726FB" w:rsidR="005E4556" w:rsidRPr="005E4556" w:rsidRDefault="005E4556" w:rsidP="005E4556">
            <w:pPr>
              <w:ind w:left="22"/>
              <w:rPr>
                <w:rFonts w:ascii="Arial" w:hAnsi="Arial" w:cs="Arial"/>
              </w:rPr>
            </w:pPr>
            <w:r w:rsidRPr="005E4556">
              <w:rPr>
                <w:rFonts w:ascii="Arial" w:hAnsi="Arial" w:cs="Arial"/>
              </w:rPr>
              <w:t>Safeguarding</w:t>
            </w:r>
          </w:p>
        </w:tc>
        <w:tc>
          <w:tcPr>
            <w:tcW w:w="3261" w:type="dxa"/>
          </w:tcPr>
          <w:p w14:paraId="0B829C1F" w14:textId="77777777" w:rsidR="005E4556" w:rsidRPr="005E4556" w:rsidRDefault="005E4556" w:rsidP="005E455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  <w:rPr>
                <w:rFonts w:ascii="Arial" w:hAnsi="Arial" w:cs="Arial"/>
              </w:rPr>
            </w:pPr>
            <w:r w:rsidRPr="005E4556">
              <w:rPr>
                <w:rFonts w:ascii="Arial" w:hAnsi="Arial" w:cs="Arial"/>
              </w:rPr>
              <w:t>Contact details</w:t>
            </w:r>
          </w:p>
          <w:p w14:paraId="2CAC0B68" w14:textId="77777777" w:rsidR="005E4556" w:rsidRPr="005E4556" w:rsidRDefault="005E4556" w:rsidP="005E455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  <w:rPr>
                <w:rFonts w:ascii="Arial" w:hAnsi="Arial" w:cs="Arial"/>
              </w:rPr>
            </w:pPr>
            <w:r w:rsidRPr="005E4556">
              <w:rPr>
                <w:rFonts w:ascii="Arial" w:hAnsi="Arial" w:cs="Arial"/>
              </w:rPr>
              <w:t>Office environment</w:t>
            </w:r>
          </w:p>
          <w:p w14:paraId="5F3E6CD2" w14:textId="77777777" w:rsidR="005E4556" w:rsidRPr="005E4556" w:rsidRDefault="005E4556" w:rsidP="005E455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  <w:rPr>
                <w:rFonts w:ascii="Arial" w:hAnsi="Arial" w:cs="Arial"/>
              </w:rPr>
            </w:pPr>
            <w:r w:rsidRPr="005E4556">
              <w:rPr>
                <w:rFonts w:ascii="Arial" w:hAnsi="Arial" w:cs="Arial"/>
              </w:rPr>
              <w:t>Meetings outside work</w:t>
            </w:r>
          </w:p>
          <w:p w14:paraId="4B996BD0" w14:textId="78E19E89" w:rsidR="005E4556" w:rsidRPr="005E4556" w:rsidRDefault="005E4556" w:rsidP="005E4556">
            <w:pPr>
              <w:ind w:left="360"/>
              <w:rPr>
                <w:rFonts w:ascii="Arial" w:hAnsi="Arial" w:cs="Arial"/>
              </w:rPr>
            </w:pPr>
            <w:r w:rsidRPr="005E4556">
              <w:rPr>
                <w:rFonts w:ascii="Arial" w:hAnsi="Arial" w:cs="Arial"/>
              </w:rPr>
              <w:t>Disclosure and barring service (DBS) checks</w:t>
            </w:r>
          </w:p>
        </w:tc>
        <w:tc>
          <w:tcPr>
            <w:tcW w:w="3969" w:type="dxa"/>
          </w:tcPr>
          <w:p w14:paraId="28260F30" w14:textId="18A28FFF" w:rsidR="005E4556" w:rsidRPr="005E4556" w:rsidRDefault="005E4556" w:rsidP="005E4556">
            <w:pPr>
              <w:ind w:left="360"/>
              <w:rPr>
                <w:rFonts w:ascii="Arial" w:hAnsi="Arial" w:cs="Arial"/>
              </w:rPr>
            </w:pPr>
          </w:p>
        </w:tc>
      </w:tr>
      <w:tr w:rsidR="005E4556" w:rsidRPr="005E4556" w14:paraId="1326FD1E" w14:textId="77777777" w:rsidTr="005E4556">
        <w:tc>
          <w:tcPr>
            <w:tcW w:w="2263" w:type="dxa"/>
          </w:tcPr>
          <w:p w14:paraId="01C9AB8C" w14:textId="11BF12F0" w:rsidR="005E4556" w:rsidRPr="005E4556" w:rsidRDefault="005E4556" w:rsidP="005E4556">
            <w:pPr>
              <w:ind w:left="22"/>
              <w:rPr>
                <w:rFonts w:ascii="Arial" w:hAnsi="Arial" w:cs="Arial"/>
              </w:rPr>
            </w:pPr>
            <w:r w:rsidRPr="005E4556">
              <w:rPr>
                <w:rFonts w:ascii="Arial" w:hAnsi="Arial" w:cs="Arial"/>
              </w:rPr>
              <w:t>Pre-placement preparation</w:t>
            </w:r>
          </w:p>
        </w:tc>
        <w:tc>
          <w:tcPr>
            <w:tcW w:w="3261" w:type="dxa"/>
          </w:tcPr>
          <w:p w14:paraId="028BDD58" w14:textId="77777777" w:rsidR="005E4556" w:rsidRPr="005E4556" w:rsidRDefault="005E4556" w:rsidP="005E4556">
            <w:pPr>
              <w:pStyle w:val="ListParagraph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Arial" w:hAnsi="Arial" w:cs="Arial"/>
              </w:rPr>
            </w:pPr>
            <w:r w:rsidRPr="005E4556">
              <w:rPr>
                <w:rFonts w:ascii="Arial" w:hAnsi="Arial" w:cs="Arial"/>
              </w:rPr>
              <w:t>Health checks</w:t>
            </w:r>
          </w:p>
          <w:p w14:paraId="46B918FE" w14:textId="4AB717EA" w:rsidR="005E4556" w:rsidRPr="005E4556" w:rsidRDefault="005E4556" w:rsidP="005E4556">
            <w:pPr>
              <w:ind w:left="360"/>
              <w:rPr>
                <w:rFonts w:ascii="Arial" w:hAnsi="Arial" w:cs="Arial"/>
              </w:rPr>
            </w:pPr>
            <w:r w:rsidRPr="005E4556">
              <w:rPr>
                <w:rFonts w:ascii="Arial" w:hAnsi="Arial" w:cs="Arial"/>
              </w:rPr>
              <w:t>Training, e.g. handling substances</w:t>
            </w:r>
          </w:p>
        </w:tc>
        <w:tc>
          <w:tcPr>
            <w:tcW w:w="3969" w:type="dxa"/>
          </w:tcPr>
          <w:p w14:paraId="1F83794A" w14:textId="2F7ADA57" w:rsidR="005E4556" w:rsidRPr="005E4556" w:rsidRDefault="005E4556" w:rsidP="005E4556">
            <w:pPr>
              <w:ind w:left="360"/>
              <w:rPr>
                <w:rFonts w:ascii="Arial" w:hAnsi="Arial" w:cs="Arial"/>
              </w:rPr>
            </w:pPr>
          </w:p>
        </w:tc>
      </w:tr>
      <w:tr w:rsidR="005E4556" w:rsidRPr="005E4556" w14:paraId="51A374C6" w14:textId="77777777" w:rsidTr="005E4556">
        <w:tc>
          <w:tcPr>
            <w:tcW w:w="2263" w:type="dxa"/>
          </w:tcPr>
          <w:p w14:paraId="5305AD57" w14:textId="6A463ACE" w:rsidR="005E4556" w:rsidRPr="005E4556" w:rsidRDefault="005E4556" w:rsidP="005E4556">
            <w:pPr>
              <w:ind w:left="22"/>
              <w:rPr>
                <w:rFonts w:ascii="Arial" w:hAnsi="Arial" w:cs="Arial"/>
              </w:rPr>
            </w:pPr>
            <w:r w:rsidRPr="005E4556">
              <w:rPr>
                <w:rFonts w:ascii="Arial" w:hAnsi="Arial" w:cs="Arial"/>
              </w:rPr>
              <w:t>Formal/legal</w:t>
            </w:r>
          </w:p>
        </w:tc>
        <w:tc>
          <w:tcPr>
            <w:tcW w:w="3261" w:type="dxa"/>
          </w:tcPr>
          <w:p w14:paraId="6D1D4685" w14:textId="77777777" w:rsidR="005E4556" w:rsidRPr="005E4556" w:rsidRDefault="005E4556" w:rsidP="005E4556">
            <w:pPr>
              <w:pStyle w:val="ListParagraph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Arial" w:hAnsi="Arial" w:cs="Arial"/>
              </w:rPr>
            </w:pPr>
            <w:r w:rsidRPr="005E4556">
              <w:rPr>
                <w:rFonts w:ascii="Arial" w:hAnsi="Arial" w:cs="Arial"/>
              </w:rPr>
              <w:t>Contracts</w:t>
            </w:r>
          </w:p>
          <w:p w14:paraId="07D9EAA1" w14:textId="17275D59" w:rsidR="005E4556" w:rsidRPr="005E4556" w:rsidRDefault="005E4556" w:rsidP="005E4556">
            <w:pPr>
              <w:ind w:left="360"/>
              <w:rPr>
                <w:rFonts w:ascii="Arial" w:hAnsi="Arial" w:cs="Arial"/>
              </w:rPr>
            </w:pPr>
            <w:r w:rsidRPr="005E4556">
              <w:rPr>
                <w:rFonts w:ascii="Arial" w:hAnsi="Arial" w:cs="Arial"/>
              </w:rPr>
              <w:t>Clearances</w:t>
            </w:r>
          </w:p>
        </w:tc>
        <w:tc>
          <w:tcPr>
            <w:tcW w:w="3969" w:type="dxa"/>
          </w:tcPr>
          <w:p w14:paraId="4E0AD49D" w14:textId="77777777" w:rsidR="005E4556" w:rsidRPr="005E4556" w:rsidRDefault="005E4556" w:rsidP="005E4556">
            <w:pPr>
              <w:ind w:left="360"/>
              <w:rPr>
                <w:rFonts w:ascii="Arial" w:hAnsi="Arial" w:cs="Arial"/>
              </w:rPr>
            </w:pPr>
          </w:p>
        </w:tc>
      </w:tr>
      <w:tr w:rsidR="005E4556" w:rsidRPr="005E4556" w14:paraId="5CE1D577" w14:textId="77777777" w:rsidTr="005E4556">
        <w:tc>
          <w:tcPr>
            <w:tcW w:w="2263" w:type="dxa"/>
          </w:tcPr>
          <w:p w14:paraId="425EC54E" w14:textId="234AE4D4" w:rsidR="005E4556" w:rsidRPr="005E4556" w:rsidRDefault="005E4556" w:rsidP="005E4556">
            <w:pPr>
              <w:rPr>
                <w:rFonts w:ascii="Arial" w:hAnsi="Arial" w:cs="Arial"/>
              </w:rPr>
            </w:pPr>
            <w:r w:rsidRPr="005E4556">
              <w:rPr>
                <w:rFonts w:ascii="Arial" w:hAnsi="Arial" w:cs="Arial"/>
              </w:rPr>
              <w:t>Capacity</w:t>
            </w:r>
          </w:p>
        </w:tc>
        <w:tc>
          <w:tcPr>
            <w:tcW w:w="3261" w:type="dxa"/>
          </w:tcPr>
          <w:p w14:paraId="3AA877EF" w14:textId="77777777" w:rsidR="005E4556" w:rsidRPr="005E4556" w:rsidRDefault="005E4556" w:rsidP="005E4556">
            <w:pPr>
              <w:pStyle w:val="ListParagraph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Arial" w:hAnsi="Arial" w:cs="Arial"/>
              </w:rPr>
            </w:pPr>
            <w:r w:rsidRPr="005E4556">
              <w:rPr>
                <w:rFonts w:ascii="Arial" w:hAnsi="Arial" w:cs="Arial"/>
              </w:rPr>
              <w:t>Space</w:t>
            </w:r>
          </w:p>
          <w:p w14:paraId="6E981A95" w14:textId="4A305137" w:rsidR="005E4556" w:rsidRPr="005E4556" w:rsidRDefault="005E4556" w:rsidP="005E4556">
            <w:pPr>
              <w:pStyle w:val="ListParagraph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Arial" w:hAnsi="Arial" w:cs="Arial"/>
              </w:rPr>
            </w:pPr>
            <w:r w:rsidRPr="005E4556">
              <w:rPr>
                <w:rFonts w:ascii="Arial" w:hAnsi="Arial" w:cs="Arial"/>
              </w:rPr>
              <w:t>Support</w:t>
            </w:r>
          </w:p>
        </w:tc>
        <w:tc>
          <w:tcPr>
            <w:tcW w:w="3969" w:type="dxa"/>
          </w:tcPr>
          <w:p w14:paraId="5C40CB0D" w14:textId="77777777" w:rsidR="005E4556" w:rsidRPr="005E4556" w:rsidRDefault="005E4556" w:rsidP="005E4556">
            <w:pPr>
              <w:rPr>
                <w:rFonts w:ascii="Arial" w:hAnsi="Arial" w:cs="Arial"/>
              </w:rPr>
            </w:pPr>
          </w:p>
        </w:tc>
      </w:tr>
      <w:tr w:rsidR="005E4556" w:rsidRPr="005E4556" w14:paraId="65BCA198" w14:textId="77777777" w:rsidTr="005E4556">
        <w:tc>
          <w:tcPr>
            <w:tcW w:w="2263" w:type="dxa"/>
          </w:tcPr>
          <w:p w14:paraId="2619E19C" w14:textId="77777777" w:rsidR="005E4556" w:rsidRPr="005E4556" w:rsidRDefault="005E4556" w:rsidP="005E4556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705C4616" w14:textId="48C419AD" w:rsidR="005E4556" w:rsidRPr="005E4556" w:rsidRDefault="005E4556" w:rsidP="005E455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EF9BBD8" w14:textId="77777777" w:rsidR="005E4556" w:rsidRPr="005E4556" w:rsidRDefault="005E4556" w:rsidP="005E4556">
            <w:pPr>
              <w:rPr>
                <w:rFonts w:ascii="Arial" w:hAnsi="Arial" w:cs="Arial"/>
              </w:rPr>
            </w:pPr>
          </w:p>
        </w:tc>
      </w:tr>
      <w:tr w:rsidR="005E4556" w:rsidRPr="005E4556" w14:paraId="09826780" w14:textId="77777777" w:rsidTr="005E4556">
        <w:tc>
          <w:tcPr>
            <w:tcW w:w="2263" w:type="dxa"/>
          </w:tcPr>
          <w:p w14:paraId="375DA76D" w14:textId="77777777" w:rsidR="005E4556" w:rsidRPr="005E4556" w:rsidRDefault="005E4556" w:rsidP="005E4556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09A79D70" w14:textId="49F0D664" w:rsidR="005E4556" w:rsidRPr="005E4556" w:rsidRDefault="005E4556" w:rsidP="005E455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E4F7DF7" w14:textId="77777777" w:rsidR="005E4556" w:rsidRPr="005E4556" w:rsidRDefault="005E4556" w:rsidP="005E4556">
            <w:pPr>
              <w:rPr>
                <w:rFonts w:ascii="Arial" w:hAnsi="Arial" w:cs="Arial"/>
              </w:rPr>
            </w:pPr>
          </w:p>
        </w:tc>
      </w:tr>
    </w:tbl>
    <w:p w14:paraId="2D34EFA7" w14:textId="77777777" w:rsidR="00BA5345" w:rsidRPr="00825DE3" w:rsidRDefault="00BA5345">
      <w:pPr>
        <w:rPr>
          <w:rFonts w:ascii="Arial" w:hAnsi="Arial" w:cs="Arial"/>
        </w:rPr>
      </w:pPr>
    </w:p>
    <w:sectPr w:rsidR="00BA5345" w:rsidRPr="00825DE3" w:rsidSect="00F0560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DE11" w14:textId="77777777" w:rsidR="002F2331" w:rsidRDefault="002F2331" w:rsidP="00F0560B">
      <w:pPr>
        <w:spacing w:after="0" w:line="240" w:lineRule="auto"/>
      </w:pPr>
      <w:r>
        <w:separator/>
      </w:r>
    </w:p>
  </w:endnote>
  <w:endnote w:type="continuationSeparator" w:id="0">
    <w:p w14:paraId="688B4592" w14:textId="77777777" w:rsidR="002F2331" w:rsidRDefault="002F2331" w:rsidP="00F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89B9" w14:textId="5B4F7204" w:rsidR="00F0560B" w:rsidRPr="004316CC" w:rsidRDefault="004316CC">
    <w:pPr>
      <w:pStyle w:val="Footer"/>
      <w:rPr>
        <w:rFonts w:ascii="Arial" w:hAnsi="Arial" w:cs="Arial"/>
        <w:sz w:val="18"/>
        <w:szCs w:val="18"/>
      </w:rPr>
    </w:pPr>
    <w:r w:rsidRPr="004316CC">
      <w:rPr>
        <w:rFonts w:ascii="Arial" w:hAnsi="Arial" w:cs="Arial"/>
        <w:sz w:val="18"/>
        <w:szCs w:val="18"/>
      </w:rPr>
      <w:fldChar w:fldCharType="begin"/>
    </w:r>
    <w:r w:rsidRPr="004316CC">
      <w:rPr>
        <w:rFonts w:ascii="Arial" w:hAnsi="Arial" w:cs="Arial"/>
        <w:sz w:val="18"/>
        <w:szCs w:val="18"/>
      </w:rPr>
      <w:instrText xml:space="preserve"> FILENAME \* MERGEFORMAT </w:instrText>
    </w:r>
    <w:r w:rsidRPr="004316CC">
      <w:rPr>
        <w:rFonts w:ascii="Arial" w:hAnsi="Arial" w:cs="Arial"/>
        <w:sz w:val="18"/>
        <w:szCs w:val="18"/>
      </w:rPr>
      <w:fldChar w:fldCharType="separate"/>
    </w:r>
    <w:r w:rsidR="001E02E9">
      <w:rPr>
        <w:rFonts w:ascii="Arial" w:hAnsi="Arial" w:cs="Arial"/>
        <w:noProof/>
        <w:sz w:val="18"/>
        <w:szCs w:val="18"/>
      </w:rPr>
      <w:t>Industry placement stories - practicalities and logistics</w:t>
    </w:r>
    <w:r w:rsidRPr="004316C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F5BB" w14:textId="77777777" w:rsidR="002F2331" w:rsidRDefault="002F2331" w:rsidP="00F0560B">
      <w:pPr>
        <w:spacing w:after="0" w:line="240" w:lineRule="auto"/>
      </w:pPr>
      <w:r>
        <w:separator/>
      </w:r>
    </w:p>
  </w:footnote>
  <w:footnote w:type="continuationSeparator" w:id="0">
    <w:p w14:paraId="1ED1D44B" w14:textId="77777777" w:rsidR="002F2331" w:rsidRDefault="002F2331" w:rsidP="00F05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C39"/>
    <w:multiLevelType w:val="hybridMultilevel"/>
    <w:tmpl w:val="DDC45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2E4C"/>
    <w:multiLevelType w:val="hybridMultilevel"/>
    <w:tmpl w:val="CC742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414CC"/>
    <w:multiLevelType w:val="hybridMultilevel"/>
    <w:tmpl w:val="900EC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ABD7CA3"/>
    <w:multiLevelType w:val="hybridMultilevel"/>
    <w:tmpl w:val="BB36A76E"/>
    <w:lvl w:ilvl="0" w:tplc="A8043B7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596FDD"/>
    <w:multiLevelType w:val="hybridMultilevel"/>
    <w:tmpl w:val="1F7E8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86C4B"/>
    <w:multiLevelType w:val="multilevel"/>
    <w:tmpl w:val="2058156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2277536">
    <w:abstractNumId w:val="2"/>
  </w:num>
  <w:num w:numId="2" w16cid:durableId="552273153">
    <w:abstractNumId w:val="6"/>
  </w:num>
  <w:num w:numId="3" w16cid:durableId="1716194374">
    <w:abstractNumId w:val="1"/>
  </w:num>
  <w:num w:numId="4" w16cid:durableId="731004921">
    <w:abstractNumId w:val="0"/>
  </w:num>
  <w:num w:numId="5" w16cid:durableId="446774108">
    <w:abstractNumId w:val="7"/>
  </w:num>
  <w:num w:numId="6" w16cid:durableId="885026400">
    <w:abstractNumId w:val="3"/>
  </w:num>
  <w:num w:numId="7" w16cid:durableId="1619678432">
    <w:abstractNumId w:val="5"/>
  </w:num>
  <w:num w:numId="8" w16cid:durableId="661811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0B"/>
    <w:rsid w:val="001E02E9"/>
    <w:rsid w:val="002D5B4C"/>
    <w:rsid w:val="002F2331"/>
    <w:rsid w:val="0036216B"/>
    <w:rsid w:val="00380DCE"/>
    <w:rsid w:val="004316CC"/>
    <w:rsid w:val="005E4556"/>
    <w:rsid w:val="00702B3F"/>
    <w:rsid w:val="00716A2A"/>
    <w:rsid w:val="007D15D7"/>
    <w:rsid w:val="00825DE3"/>
    <w:rsid w:val="008671B3"/>
    <w:rsid w:val="009B7E7A"/>
    <w:rsid w:val="00A0619C"/>
    <w:rsid w:val="00A775B6"/>
    <w:rsid w:val="00B96DA2"/>
    <w:rsid w:val="00BA5345"/>
    <w:rsid w:val="00BE51DF"/>
    <w:rsid w:val="00D21005"/>
    <w:rsid w:val="00E01527"/>
    <w:rsid w:val="00F0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601EF"/>
  <w15:chartTrackingRefBased/>
  <w15:docId w15:val="{6AA6082C-A283-4600-9AD3-0CBCF45F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60B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60B"/>
    <w:pPr>
      <w:ind w:left="720"/>
      <w:contextualSpacing/>
    </w:pPr>
  </w:style>
  <w:style w:type="table" w:styleId="TableGrid">
    <w:name w:val="Table Grid"/>
    <w:basedOn w:val="TableNormal"/>
    <w:uiPriority w:val="39"/>
    <w:rsid w:val="00F0560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60B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F05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60B"/>
    <w:rPr>
      <w:rFonts w:asciiTheme="minorHAnsi" w:hAnsiTheme="minorHAnsi"/>
    </w:rPr>
  </w:style>
  <w:style w:type="paragraph" w:customStyle="1" w:styleId="DfESOutNumbered">
    <w:name w:val="DfESOutNumbered"/>
    <w:basedOn w:val="Normal"/>
    <w:link w:val="DfESOutNumberedChar"/>
    <w:rsid w:val="00A775B6"/>
    <w:pPr>
      <w:widowControl w:val="0"/>
      <w:numPr>
        <w:numId w:val="6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kern w:val="2"/>
      <w:szCs w:val="20"/>
      <w14:ligatures w14:val="standardContextual"/>
    </w:rPr>
  </w:style>
  <w:style w:type="character" w:customStyle="1" w:styleId="DfESOutNumberedChar">
    <w:name w:val="DfESOutNumbered Char"/>
    <w:basedOn w:val="DefaultParagraphFont"/>
    <w:link w:val="DfESOutNumbered"/>
    <w:rsid w:val="00A775B6"/>
    <w:rPr>
      <w:rFonts w:ascii="Arial" w:eastAsia="Times New Roman" w:hAnsi="Arial" w:cs="Arial"/>
      <w:kern w:val="2"/>
      <w:szCs w:val="20"/>
      <w14:ligatures w14:val="standardContextual"/>
    </w:rPr>
  </w:style>
  <w:style w:type="paragraph" w:customStyle="1" w:styleId="DeptBullets">
    <w:name w:val="DeptBullets"/>
    <w:basedOn w:val="Normal"/>
    <w:link w:val="DeptBulletsChar"/>
    <w:rsid w:val="00A775B6"/>
    <w:pPr>
      <w:widowControl w:val="0"/>
      <w:numPr>
        <w:numId w:val="8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kern w:val="2"/>
      <w:sz w:val="24"/>
      <w:szCs w:val="20"/>
      <w14:ligatures w14:val="standardContextual"/>
    </w:rPr>
  </w:style>
  <w:style w:type="character" w:customStyle="1" w:styleId="DeptBulletsChar">
    <w:name w:val="DeptBullets Char"/>
    <w:basedOn w:val="DefaultParagraphFont"/>
    <w:link w:val="DeptBullets"/>
    <w:rsid w:val="00A775B6"/>
    <w:rPr>
      <w:rFonts w:ascii="Arial" w:eastAsia="Times New Roman" w:hAnsi="Arial" w:cs="Times New Roman"/>
      <w:kern w:val="2"/>
      <w:sz w:val="24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Hadfield</dc:creator>
  <cp:keywords/>
  <dc:description/>
  <cp:lastModifiedBy>GODDARD, Ria</cp:lastModifiedBy>
  <cp:revision>4</cp:revision>
  <dcterms:created xsi:type="dcterms:W3CDTF">2022-08-17T11:41:00Z</dcterms:created>
  <dcterms:modified xsi:type="dcterms:W3CDTF">2023-05-04T12:37:00Z</dcterms:modified>
</cp:coreProperties>
</file>